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A6AED" w14:textId="77777777" w:rsidR="002B2DDE" w:rsidRPr="00673679" w:rsidRDefault="00883434">
      <w:pPr>
        <w:spacing w:line="276" w:lineRule="auto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bookmarkStart w:id="0" w:name="_heading=h.gjdgxs" w:colFirst="0" w:colLast="0"/>
      <w:bookmarkEnd w:id="0"/>
      <w:r w:rsidRPr="00673679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LISTA DE ÚTILES </w:t>
      </w:r>
    </w:p>
    <w:p w14:paraId="3694DC6A" w14:textId="77777777" w:rsidR="002B2DDE" w:rsidRPr="00673679" w:rsidRDefault="00883434">
      <w:pPr>
        <w:spacing w:line="276" w:lineRule="auto"/>
        <w:jc w:val="center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  <w:r w:rsidRPr="00673679">
        <w:rPr>
          <w:rFonts w:ascii="Arial Narrow" w:eastAsia="Arial Narrow" w:hAnsi="Arial Narrow" w:cs="Arial Narrow"/>
          <w:b/>
          <w:bCs/>
          <w:sz w:val="28"/>
          <w:szCs w:val="28"/>
        </w:rPr>
        <w:t>PRIMEROS Y SEGUNDOS BÁSICOS 2026</w:t>
      </w:r>
    </w:p>
    <w:p w14:paraId="07D8B1F1" w14:textId="77777777" w:rsidR="002B2DDE" w:rsidRPr="00673679" w:rsidRDefault="002B2DDE">
      <w:pPr>
        <w:spacing w:line="276" w:lineRule="auto"/>
        <w:jc w:val="center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1F2F1F74" w14:textId="77777777" w:rsidR="002B2DDE" w:rsidRDefault="00883434">
      <w:pPr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Tamaño de cuaderno </w:t>
      </w:r>
      <w:r>
        <w:rPr>
          <w:rFonts w:ascii="Arial Narrow" w:eastAsia="Arial Narrow" w:hAnsi="Arial Narrow" w:cs="Arial Narrow"/>
          <w:b/>
          <w:bCs/>
        </w:rPr>
        <w:t>collage</w:t>
      </w:r>
      <w:r>
        <w:rPr>
          <w:rFonts w:ascii="Arial Narrow" w:eastAsia="Arial Narrow" w:hAnsi="Arial Narrow" w:cs="Arial Narrow"/>
        </w:rPr>
        <w:t xml:space="preserve"> cuadro grande 7 mm:</w:t>
      </w:r>
    </w:p>
    <w:p w14:paraId="6DD661C1" w14:textId="77777777" w:rsidR="002B2DDE" w:rsidRDefault="002B2DDE">
      <w:pPr>
        <w:spacing w:line="276" w:lineRule="auto"/>
        <w:rPr>
          <w:rFonts w:ascii="Arial Narrow" w:eastAsia="Arial Narrow" w:hAnsi="Arial Narrow" w:cs="Arial Narrow"/>
          <w:b/>
          <w:bCs/>
        </w:rPr>
      </w:pPr>
    </w:p>
    <w:tbl>
      <w:tblPr>
        <w:tblStyle w:val="a"/>
        <w:tblW w:w="7350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50"/>
      </w:tblGrid>
      <w:tr w:rsidR="002B2DDE" w:rsidRPr="00673679" w14:paraId="4FFFE9F0" w14:textId="77777777" w:rsidTr="00673679">
        <w:tc>
          <w:tcPr>
            <w:tcW w:w="7350" w:type="dxa"/>
            <w:shd w:val="clear" w:color="auto" w:fill="auto"/>
          </w:tcPr>
          <w:p w14:paraId="5471274B" w14:textId="04AAE51C" w:rsidR="002B2DDE" w:rsidRPr="00673679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 w:rsidRPr="00673679">
              <w:rPr>
                <w:rFonts w:ascii="Arial Narrow" w:eastAsia="Arial Narrow" w:hAnsi="Arial Narrow" w:cs="Arial Narrow"/>
              </w:rPr>
              <w:t>-1 cuaderno de caligrafía horizontal 100 h</w:t>
            </w:r>
            <w:r w:rsidR="00673679">
              <w:rPr>
                <w:rFonts w:ascii="Arial Narrow" w:eastAsia="Arial Narrow" w:hAnsi="Arial Narrow" w:cs="Arial Narrow"/>
              </w:rPr>
              <w:t>ojas</w:t>
            </w:r>
            <w:r w:rsidRPr="00673679">
              <w:rPr>
                <w:rFonts w:ascii="Arial Narrow" w:eastAsia="Arial Narrow" w:hAnsi="Arial Narrow" w:cs="Arial Narrow"/>
              </w:rPr>
              <w:t>, forro rojo.</w:t>
            </w:r>
          </w:p>
          <w:p w14:paraId="13FD3D98" w14:textId="2B241633" w:rsidR="002B2DDE" w:rsidRPr="00673679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 w:rsidRPr="00673679">
              <w:rPr>
                <w:rFonts w:ascii="Arial Narrow" w:eastAsia="Arial Narrow" w:hAnsi="Arial Narrow" w:cs="Arial Narrow"/>
              </w:rPr>
              <w:t>-1 cuaderno de Historia, forro café</w:t>
            </w:r>
          </w:p>
          <w:p w14:paraId="75309F6C" w14:textId="227470C1" w:rsidR="002B2DDE" w:rsidRPr="00673679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 w:rsidRPr="00673679">
              <w:rPr>
                <w:rFonts w:ascii="Arial Narrow" w:eastAsia="Arial Narrow" w:hAnsi="Arial Narrow" w:cs="Arial Narrow"/>
              </w:rPr>
              <w:t>-1 cuaderno de Ciencias Naturales, forro verde</w:t>
            </w:r>
          </w:p>
          <w:p w14:paraId="6560DCB5" w14:textId="26D5433F" w:rsidR="002B2DDE" w:rsidRPr="00673679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 w:rsidRPr="00673679">
              <w:rPr>
                <w:rFonts w:ascii="Arial Narrow" w:eastAsia="Arial Narrow" w:hAnsi="Arial Narrow" w:cs="Arial Narrow"/>
              </w:rPr>
              <w:t>-1 cuaderno</w:t>
            </w:r>
            <w:r w:rsidR="00673679">
              <w:rPr>
                <w:rFonts w:ascii="Arial Narrow" w:eastAsia="Arial Narrow" w:hAnsi="Arial Narrow" w:cs="Arial Narrow"/>
              </w:rPr>
              <w:t xml:space="preserve"> </w:t>
            </w:r>
            <w:r w:rsidRPr="00673679">
              <w:rPr>
                <w:rFonts w:ascii="Arial Narrow" w:eastAsia="Arial Narrow" w:hAnsi="Arial Narrow" w:cs="Arial Narrow"/>
              </w:rPr>
              <w:t>Matemática, forro azul</w:t>
            </w:r>
          </w:p>
        </w:tc>
      </w:tr>
      <w:tr w:rsidR="002B2DDE" w:rsidRPr="00673679" w14:paraId="250FB332" w14:textId="77777777" w:rsidTr="00673679">
        <w:tc>
          <w:tcPr>
            <w:tcW w:w="7350" w:type="dxa"/>
            <w:shd w:val="clear" w:color="auto" w:fill="auto"/>
          </w:tcPr>
          <w:p w14:paraId="6D1DA354" w14:textId="77777777" w:rsidR="002B2DDE" w:rsidRPr="00673679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 w:rsidRPr="00673679">
              <w:rPr>
                <w:rFonts w:ascii="Arial Narrow" w:eastAsia="Arial Narrow" w:hAnsi="Arial Narrow" w:cs="Arial Narrow"/>
              </w:rPr>
              <w:t>-1 cuaderno Religión forro celeste</w:t>
            </w:r>
          </w:p>
        </w:tc>
      </w:tr>
      <w:tr w:rsidR="002B2DDE" w:rsidRPr="00673679" w14:paraId="310A5CEB" w14:textId="77777777" w:rsidTr="00673679">
        <w:tc>
          <w:tcPr>
            <w:tcW w:w="7350" w:type="dxa"/>
            <w:shd w:val="clear" w:color="auto" w:fill="auto"/>
          </w:tcPr>
          <w:p w14:paraId="665A4B5F" w14:textId="77777777" w:rsidR="002B2DDE" w:rsidRPr="00673679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 w:rsidRPr="00673679">
              <w:rPr>
                <w:rFonts w:ascii="Arial Narrow" w:eastAsia="Arial Narrow" w:hAnsi="Arial Narrow" w:cs="Arial Narrow"/>
              </w:rPr>
              <w:t>-1 cuaderno Música forro morado</w:t>
            </w:r>
          </w:p>
        </w:tc>
      </w:tr>
      <w:tr w:rsidR="002B2DDE" w14:paraId="3C58DAFD" w14:textId="77777777" w:rsidTr="00673679">
        <w:tc>
          <w:tcPr>
            <w:tcW w:w="7350" w:type="dxa"/>
            <w:shd w:val="clear" w:color="auto" w:fill="auto"/>
          </w:tcPr>
          <w:p w14:paraId="759B824D" w14:textId="77777777" w:rsidR="002B2DDE" w:rsidRPr="00673679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 w:rsidRPr="00673679">
              <w:rPr>
                <w:rFonts w:ascii="Arial Narrow" w:eastAsia="Arial Narrow" w:hAnsi="Arial Narrow" w:cs="Arial Narrow"/>
              </w:rPr>
              <w:t>-1 cuaderno Tecnología forro amarillo.</w:t>
            </w:r>
          </w:p>
          <w:p w14:paraId="69E2C97E" w14:textId="77777777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 w:rsidRPr="00673679">
              <w:rPr>
                <w:rFonts w:ascii="Arial Narrow" w:eastAsia="Arial Narrow" w:hAnsi="Arial Narrow" w:cs="Arial Narrow"/>
              </w:rPr>
              <w:t>- 1 croquera tamaño oficio (marcada)</w:t>
            </w:r>
          </w:p>
        </w:tc>
      </w:tr>
      <w:tr w:rsidR="002B2DDE" w14:paraId="24AC4AA9" w14:textId="77777777" w:rsidTr="00673679">
        <w:tc>
          <w:tcPr>
            <w:tcW w:w="7350" w:type="dxa"/>
            <w:shd w:val="clear" w:color="auto" w:fill="auto"/>
          </w:tcPr>
          <w:p w14:paraId="37D5EB2F" w14:textId="77777777" w:rsidR="002B2DDE" w:rsidRDefault="002B2DDE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00B8EE0B" w14:textId="77777777" w:rsidR="002B2DDE" w:rsidRDefault="002B2DDE">
      <w:pPr>
        <w:spacing w:line="276" w:lineRule="auto"/>
        <w:rPr>
          <w:rFonts w:ascii="Arial Narrow" w:eastAsia="Arial Narrow" w:hAnsi="Arial Narrow" w:cs="Arial Narrow"/>
          <w:b/>
          <w:bCs/>
        </w:rPr>
      </w:pPr>
    </w:p>
    <w:p w14:paraId="5190DBC2" w14:textId="77777777" w:rsidR="002B2DDE" w:rsidRDefault="00883434">
      <w:pPr>
        <w:spacing w:line="276" w:lineRule="auto"/>
        <w:rPr>
          <w:rFonts w:ascii="Arial Narrow" w:eastAsia="Arial Narrow" w:hAnsi="Arial Narrow" w:cs="Arial Narrow"/>
          <w:b/>
          <w:bCs/>
          <w:u w:val="single"/>
        </w:rPr>
      </w:pPr>
      <w:r>
        <w:rPr>
          <w:rFonts w:ascii="Arial Narrow" w:eastAsia="Arial Narrow" w:hAnsi="Arial Narrow" w:cs="Arial Narrow"/>
          <w:b/>
          <w:bCs/>
        </w:rPr>
        <w:t xml:space="preserve">ESTUCHE: </w:t>
      </w:r>
      <w:r>
        <w:rPr>
          <w:rFonts w:ascii="Arial Narrow" w:eastAsia="Arial Narrow" w:hAnsi="Arial Narrow" w:cs="Arial Narrow"/>
        </w:rPr>
        <w:t xml:space="preserve">Los siguientes materiales deben estar siempre en el estuche, </w:t>
      </w:r>
      <w:proofErr w:type="gramStart"/>
      <w:r>
        <w:rPr>
          <w:rFonts w:ascii="Arial Narrow" w:eastAsia="Arial Narrow" w:hAnsi="Arial Narrow" w:cs="Arial Narrow"/>
          <w:b/>
          <w:bCs/>
          <w:u w:val="single"/>
        </w:rPr>
        <w:t>marcados  y</w:t>
      </w:r>
      <w:proofErr w:type="gramEnd"/>
      <w:r>
        <w:rPr>
          <w:rFonts w:ascii="Arial Narrow" w:eastAsia="Arial Narrow" w:hAnsi="Arial Narrow" w:cs="Arial Narrow"/>
          <w:b/>
          <w:bCs/>
          <w:u w:val="single"/>
        </w:rPr>
        <w:t xml:space="preserve"> revisados por los apoderados de forma permanente.</w:t>
      </w:r>
    </w:p>
    <w:p w14:paraId="3D4B916C" w14:textId="77777777" w:rsidR="002B2DDE" w:rsidRDefault="002B2DDE">
      <w:pPr>
        <w:spacing w:line="276" w:lineRule="auto"/>
        <w:rPr>
          <w:rFonts w:ascii="Arial Narrow" w:eastAsia="Arial Narrow" w:hAnsi="Arial Narrow" w:cs="Arial Narrow"/>
          <w:b/>
          <w:bCs/>
          <w:u w:val="single"/>
        </w:rPr>
      </w:pPr>
    </w:p>
    <w:p w14:paraId="1716A96A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caja de lápices 12 colores</w:t>
      </w:r>
    </w:p>
    <w:p w14:paraId="5B6DFE6E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caja de lápi</w:t>
      </w:r>
      <w:r>
        <w:rPr>
          <w:rFonts w:ascii="Arial Narrow" w:eastAsia="Arial Narrow" w:hAnsi="Arial Narrow" w:cs="Arial Narrow"/>
        </w:rPr>
        <w:t>z</w:t>
      </w:r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scripto</w:t>
      </w:r>
      <w:proofErr w:type="spellEnd"/>
    </w:p>
    <w:p w14:paraId="25C6A146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-2 lápices de mina.</w:t>
      </w:r>
    </w:p>
    <w:p w14:paraId="5025AFB4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goma de borrar.</w:t>
      </w:r>
    </w:p>
    <w:p w14:paraId="50D26BD9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sacapuntas.</w:t>
      </w:r>
    </w:p>
    <w:p w14:paraId="33804D68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pegamento en barra.</w:t>
      </w:r>
    </w:p>
    <w:p w14:paraId="5C2665FF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tijera punta roma.</w:t>
      </w:r>
    </w:p>
    <w:p w14:paraId="4823D1F6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regla 15 cm.</w:t>
      </w:r>
    </w:p>
    <w:p w14:paraId="213A9A8B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destacador.</w:t>
      </w:r>
    </w:p>
    <w:p w14:paraId="6047879B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-1 lápiz bicolor rojo </w:t>
      </w:r>
    </w:p>
    <w:p w14:paraId="332A3F98" w14:textId="77777777" w:rsidR="002B2DDE" w:rsidRDefault="002B2D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</w:p>
    <w:p w14:paraId="76D66E7A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bookmarkStart w:id="1" w:name="_heading=h.30j0zll" w:colFirst="0" w:colLast="0"/>
      <w:bookmarkEnd w:id="1"/>
      <w:r>
        <w:rPr>
          <w:rFonts w:ascii="Arial Narrow" w:eastAsia="Arial Narrow" w:hAnsi="Arial Narrow" w:cs="Arial Narrow"/>
          <w:b/>
          <w:bCs/>
          <w:color w:val="000000"/>
        </w:rPr>
        <w:t>Para Educación Física y Salud:</w:t>
      </w:r>
      <w:r>
        <w:rPr>
          <w:rFonts w:ascii="Arial Narrow" w:eastAsia="Arial Narrow" w:hAnsi="Arial Narrow" w:cs="Arial Narrow"/>
          <w:color w:val="000000"/>
        </w:rPr>
        <w:t xml:space="preserve"> ropa deportiva, toalla pequeña, jabón, colonia y botella de agua (todo rotulado con su nombre)</w:t>
      </w:r>
    </w:p>
    <w:p w14:paraId="1B592A5F" w14:textId="77777777" w:rsidR="002B2DDE" w:rsidRDefault="002B2D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b/>
          <w:bCs/>
          <w:color w:val="000000"/>
        </w:rPr>
      </w:pPr>
    </w:p>
    <w:p w14:paraId="46BB2F4A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Nota:</w:t>
      </w:r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16120D3E" w14:textId="77777777" w:rsidR="002B2DDE" w:rsidRDefault="008834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Todos los materiales deben estar </w:t>
      </w:r>
      <w:r>
        <w:rPr>
          <w:rFonts w:ascii="Arial Narrow" w:eastAsia="Arial Narrow" w:hAnsi="Arial Narrow" w:cs="Arial Narrow"/>
          <w:b/>
          <w:bCs/>
          <w:color w:val="000000"/>
        </w:rPr>
        <w:t>marcados con nombre y apellido</w:t>
      </w:r>
    </w:p>
    <w:p w14:paraId="4D92B174" w14:textId="77777777" w:rsidR="002B2DDE" w:rsidRDefault="008834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Los materiales de las asignaturas artísticas serán solicitados durante el año a medida que sean utilizados.</w:t>
      </w:r>
    </w:p>
    <w:p w14:paraId="0FAE963F" w14:textId="77777777" w:rsidR="002B2DDE" w:rsidRDefault="002B2D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u w:val="single"/>
        </w:rPr>
      </w:pPr>
    </w:p>
    <w:p w14:paraId="37C69FF7" w14:textId="77777777" w:rsidR="002B2DDE" w:rsidRDefault="00883434">
      <w:pPr>
        <w:spacing w:line="276" w:lineRule="auto"/>
        <w:rPr>
          <w:rFonts w:ascii="Arial Narrow" w:eastAsia="Arial Narrow" w:hAnsi="Arial Narrow" w:cs="Arial Narrow"/>
          <w:b/>
          <w:bCs/>
          <w:u w:val="single"/>
        </w:rPr>
      </w:pPr>
      <w:r>
        <w:br w:type="page"/>
      </w:r>
    </w:p>
    <w:p w14:paraId="59F39F98" w14:textId="77777777" w:rsidR="002B2DDE" w:rsidRPr="00673679" w:rsidRDefault="00883434">
      <w:pPr>
        <w:spacing w:line="276" w:lineRule="auto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bookmarkStart w:id="2" w:name="_heading=h.1fob9te" w:colFirst="0" w:colLast="0"/>
      <w:bookmarkEnd w:id="2"/>
      <w:r w:rsidRPr="00673679"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 xml:space="preserve">LISTA DE ÚTILES </w:t>
      </w:r>
    </w:p>
    <w:p w14:paraId="723E7464" w14:textId="77777777" w:rsidR="002B2DDE" w:rsidRPr="00673679" w:rsidRDefault="00883434">
      <w:pPr>
        <w:spacing w:line="276" w:lineRule="auto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00673679">
        <w:rPr>
          <w:rFonts w:ascii="Arial Narrow" w:eastAsia="Arial Narrow" w:hAnsi="Arial Narrow" w:cs="Arial Narrow"/>
          <w:b/>
          <w:bCs/>
          <w:sz w:val="28"/>
          <w:szCs w:val="28"/>
        </w:rPr>
        <w:t>TERCEROS Y CUARTOS BÁSICOS 2026</w:t>
      </w:r>
    </w:p>
    <w:p w14:paraId="610408ED" w14:textId="77777777" w:rsidR="002B2DDE" w:rsidRDefault="002B2DDE">
      <w:pPr>
        <w:spacing w:line="276" w:lineRule="auto"/>
        <w:jc w:val="center"/>
        <w:rPr>
          <w:rFonts w:ascii="Arial Narrow" w:eastAsia="Arial Narrow" w:hAnsi="Arial Narrow" w:cs="Arial Narrow"/>
          <w:b/>
          <w:bCs/>
          <w:u w:val="single"/>
        </w:rPr>
      </w:pPr>
    </w:p>
    <w:p w14:paraId="72D75BD0" w14:textId="77777777" w:rsidR="002B2DDE" w:rsidRDefault="002B2DDE">
      <w:pPr>
        <w:spacing w:line="276" w:lineRule="auto"/>
        <w:jc w:val="center"/>
        <w:rPr>
          <w:rFonts w:ascii="Arial Narrow" w:eastAsia="Arial Narrow" w:hAnsi="Arial Narrow" w:cs="Arial Narrow"/>
          <w:b/>
          <w:bCs/>
          <w:u w:val="single"/>
        </w:rPr>
      </w:pPr>
    </w:p>
    <w:p w14:paraId="4AEA3419" w14:textId="014C10E4" w:rsidR="002B2DDE" w:rsidRDefault="00883434">
      <w:pPr>
        <w:spacing w:line="276" w:lineRule="auto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Tamaño de cuaderno</w:t>
      </w:r>
      <w:r w:rsidR="00673679">
        <w:rPr>
          <w:rFonts w:ascii="Arial Narrow" w:eastAsia="Arial Narrow" w:hAnsi="Arial Narrow" w:cs="Arial Narrow"/>
          <w:b/>
          <w:bCs/>
        </w:rPr>
        <w:t xml:space="preserve"> u</w:t>
      </w:r>
      <w:r>
        <w:rPr>
          <w:rFonts w:ascii="Arial Narrow" w:eastAsia="Arial Narrow" w:hAnsi="Arial Narrow" w:cs="Arial Narrow"/>
          <w:b/>
          <w:bCs/>
        </w:rPr>
        <w:t>niversitario cuadro 7mm</w:t>
      </w:r>
    </w:p>
    <w:tbl>
      <w:tblPr>
        <w:tblStyle w:val="a0"/>
        <w:tblW w:w="7350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50"/>
      </w:tblGrid>
      <w:tr w:rsidR="002B2DDE" w14:paraId="524B9864" w14:textId="77777777" w:rsidTr="00673679">
        <w:tc>
          <w:tcPr>
            <w:tcW w:w="7350" w:type="dxa"/>
            <w:shd w:val="clear" w:color="auto" w:fill="auto"/>
          </w:tcPr>
          <w:p w14:paraId="15DD6E8A" w14:textId="361B4923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-2 cuadernos de Lenguaje y Comunicación 100 h</w:t>
            </w:r>
            <w:r w:rsidR="00673679">
              <w:rPr>
                <w:rFonts w:ascii="Arial Narrow" w:eastAsia="Arial Narrow" w:hAnsi="Arial Narrow" w:cs="Arial Narrow"/>
              </w:rPr>
              <w:t>ojas,</w:t>
            </w:r>
            <w:r>
              <w:rPr>
                <w:rFonts w:ascii="Arial Narrow" w:eastAsia="Arial Narrow" w:hAnsi="Arial Narrow" w:cs="Arial Narrow"/>
              </w:rPr>
              <w:t xml:space="preserve"> forro rojo.</w:t>
            </w:r>
          </w:p>
          <w:p w14:paraId="6AE6543C" w14:textId="77777777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cuaderno de Historia, forro café</w:t>
            </w:r>
          </w:p>
          <w:p w14:paraId="213A732A" w14:textId="77777777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cuaderno de Ciencias Naturales, forro verde</w:t>
            </w:r>
          </w:p>
          <w:p w14:paraId="5A60E55A" w14:textId="77777777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-2 cuadernos Matemática, forro azul</w:t>
            </w:r>
          </w:p>
        </w:tc>
      </w:tr>
      <w:tr w:rsidR="002B2DDE" w14:paraId="6E4C2DD6" w14:textId="77777777" w:rsidTr="00673679">
        <w:tc>
          <w:tcPr>
            <w:tcW w:w="7350" w:type="dxa"/>
            <w:shd w:val="clear" w:color="auto" w:fill="auto"/>
          </w:tcPr>
          <w:p w14:paraId="39222758" w14:textId="700D55D4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cuaderno collage de matemática 7mm 40 h</w:t>
            </w:r>
            <w:r w:rsidR="00673679">
              <w:rPr>
                <w:rFonts w:ascii="Arial Narrow" w:eastAsia="Arial Narrow" w:hAnsi="Arial Narrow" w:cs="Arial Narrow"/>
              </w:rPr>
              <w:t>ojas.</w:t>
            </w:r>
          </w:p>
        </w:tc>
      </w:tr>
      <w:tr w:rsidR="002B2DDE" w14:paraId="14835EA6" w14:textId="77777777" w:rsidTr="00673679">
        <w:tc>
          <w:tcPr>
            <w:tcW w:w="7350" w:type="dxa"/>
            <w:shd w:val="clear" w:color="auto" w:fill="auto"/>
          </w:tcPr>
          <w:p w14:paraId="7B8766E5" w14:textId="77777777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cuaderno actividad física forro celeste</w:t>
            </w:r>
          </w:p>
        </w:tc>
      </w:tr>
      <w:tr w:rsidR="002B2DDE" w14:paraId="08CF4871" w14:textId="77777777" w:rsidTr="00673679">
        <w:tc>
          <w:tcPr>
            <w:tcW w:w="7350" w:type="dxa"/>
            <w:shd w:val="clear" w:color="auto" w:fill="auto"/>
          </w:tcPr>
          <w:p w14:paraId="0ED2B8BC" w14:textId="4AA298A8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carpeta para Música.</w:t>
            </w:r>
          </w:p>
          <w:p w14:paraId="4505C123" w14:textId="5AC73B6C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- 1 cuaderno Música 40 hojas.</w:t>
            </w:r>
          </w:p>
        </w:tc>
      </w:tr>
      <w:tr w:rsidR="002B2DDE" w14:paraId="7F1F2A9D" w14:textId="77777777" w:rsidTr="00673679">
        <w:tc>
          <w:tcPr>
            <w:tcW w:w="7350" w:type="dxa"/>
            <w:shd w:val="clear" w:color="auto" w:fill="auto"/>
          </w:tcPr>
          <w:p w14:paraId="131AB9AC" w14:textId="77777777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cuaderno Tecnología forro amarillo.</w:t>
            </w:r>
          </w:p>
          <w:p w14:paraId="0351ABD1" w14:textId="77777777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cuaderno de dibujo universitario</w:t>
            </w:r>
          </w:p>
          <w:p w14:paraId="04A7794B" w14:textId="77777777" w:rsidR="002B2DDE" w:rsidRDefault="00883434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carpeta c</w:t>
            </w:r>
            <w:r w:rsidR="00673679">
              <w:rPr>
                <w:rFonts w:ascii="Arial Narrow" w:eastAsia="Arial Narrow" w:hAnsi="Arial Narrow" w:cs="Arial Narrow"/>
              </w:rPr>
              <w:t xml:space="preserve">on </w:t>
            </w:r>
            <w:proofErr w:type="spellStart"/>
            <w:r>
              <w:rPr>
                <w:rFonts w:ascii="Arial Narrow" w:eastAsia="Arial Narrow" w:hAnsi="Arial Narrow" w:cs="Arial Narrow"/>
              </w:rPr>
              <w:t>acoclip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color rojo</w:t>
            </w:r>
          </w:p>
          <w:p w14:paraId="438BD352" w14:textId="77777777" w:rsidR="00AF7682" w:rsidRDefault="00AF7682" w:rsidP="00AF7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-1 caja de lápices cera</w:t>
            </w:r>
          </w:p>
          <w:p w14:paraId="6636DC29" w14:textId="77777777" w:rsidR="00AF7682" w:rsidRDefault="00AF7682" w:rsidP="00AF7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 tempera</w:t>
            </w:r>
          </w:p>
          <w:p w14:paraId="61A8F5E5" w14:textId="77777777" w:rsidR="00AF7682" w:rsidRDefault="00AF7682" w:rsidP="00AF7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- 2 pinceles </w:t>
            </w:r>
          </w:p>
          <w:p w14:paraId="2230C1E9" w14:textId="5F011976" w:rsidR="00AF7682" w:rsidRDefault="00AF7682" w:rsidP="00AF7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- 1 Bloc de dibujo </w:t>
            </w:r>
            <w:proofErr w:type="spellStart"/>
            <w:r>
              <w:rPr>
                <w:rFonts w:ascii="Arial Narrow" w:eastAsia="Arial Narrow" w:hAnsi="Arial Narrow" w:cs="Arial Narrow"/>
              </w:rPr>
              <w:t>medium</w:t>
            </w:r>
            <w:proofErr w:type="spellEnd"/>
            <w:r>
              <w:rPr>
                <w:rFonts w:ascii="Arial Narrow" w:eastAsia="Arial Narrow" w:hAnsi="Arial Narrow" w:cs="Arial Narrow"/>
              </w:rPr>
              <w:t>.</w:t>
            </w:r>
          </w:p>
          <w:p w14:paraId="6F392A78" w14:textId="69C3A8C8" w:rsidR="00AF7682" w:rsidRDefault="00AF7682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2B2DDE" w14:paraId="0A384269" w14:textId="77777777" w:rsidTr="00673679">
        <w:tc>
          <w:tcPr>
            <w:tcW w:w="7350" w:type="dxa"/>
            <w:shd w:val="clear" w:color="auto" w:fill="auto"/>
          </w:tcPr>
          <w:p w14:paraId="69B2C4E4" w14:textId="77777777" w:rsidR="002B2DDE" w:rsidRDefault="002B2DDE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2B5878FB" w14:textId="77777777" w:rsidR="002B2DDE" w:rsidRDefault="002B2DDE">
      <w:pPr>
        <w:spacing w:line="276" w:lineRule="auto"/>
        <w:rPr>
          <w:rFonts w:ascii="Arial Narrow" w:eastAsia="Arial Narrow" w:hAnsi="Arial Narrow" w:cs="Arial Narrow"/>
          <w:b/>
          <w:bCs/>
        </w:rPr>
      </w:pPr>
    </w:p>
    <w:p w14:paraId="7C260FEB" w14:textId="77777777" w:rsidR="002B2DDE" w:rsidRDefault="00883434">
      <w:pPr>
        <w:spacing w:line="276" w:lineRule="auto"/>
        <w:rPr>
          <w:rFonts w:ascii="Arial Narrow" w:eastAsia="Arial Narrow" w:hAnsi="Arial Narrow" w:cs="Arial Narrow"/>
          <w:b/>
          <w:bCs/>
          <w:u w:val="single"/>
        </w:rPr>
      </w:pPr>
      <w:r>
        <w:rPr>
          <w:rFonts w:ascii="Arial Narrow" w:eastAsia="Arial Narrow" w:hAnsi="Arial Narrow" w:cs="Arial Narrow"/>
          <w:b/>
          <w:bCs/>
        </w:rPr>
        <w:t xml:space="preserve">ESTUCHE: </w:t>
      </w:r>
      <w:r>
        <w:rPr>
          <w:rFonts w:ascii="Arial Narrow" w:eastAsia="Arial Narrow" w:hAnsi="Arial Narrow" w:cs="Arial Narrow"/>
        </w:rPr>
        <w:t xml:space="preserve">Los siguientes materiales deben estar siempre en el estuche, </w:t>
      </w:r>
      <w:proofErr w:type="gramStart"/>
      <w:r>
        <w:rPr>
          <w:rFonts w:ascii="Arial Narrow" w:eastAsia="Arial Narrow" w:hAnsi="Arial Narrow" w:cs="Arial Narrow"/>
          <w:b/>
          <w:bCs/>
        </w:rPr>
        <w:t xml:space="preserve">marcados </w:t>
      </w:r>
      <w:r>
        <w:rPr>
          <w:rFonts w:ascii="Arial Narrow" w:eastAsia="Arial Narrow" w:hAnsi="Arial Narrow" w:cs="Arial Narrow"/>
          <w:b/>
          <w:bCs/>
          <w:u w:val="single"/>
        </w:rPr>
        <w:t xml:space="preserve"> y</w:t>
      </w:r>
      <w:proofErr w:type="gramEnd"/>
      <w:r>
        <w:rPr>
          <w:rFonts w:ascii="Arial Narrow" w:eastAsia="Arial Narrow" w:hAnsi="Arial Narrow" w:cs="Arial Narrow"/>
          <w:b/>
          <w:bCs/>
          <w:u w:val="single"/>
        </w:rPr>
        <w:t xml:space="preserve"> revisado por los apoderados de forma permanente.</w:t>
      </w:r>
    </w:p>
    <w:p w14:paraId="5B3DA94C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caja de lápices 12 colores</w:t>
      </w:r>
    </w:p>
    <w:p w14:paraId="6794BD6C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-2 lápices de mina.</w:t>
      </w:r>
    </w:p>
    <w:p w14:paraId="5033B8E4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goma de borrar.</w:t>
      </w:r>
    </w:p>
    <w:p w14:paraId="6B48E8CE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sacapuntas.</w:t>
      </w:r>
    </w:p>
    <w:p w14:paraId="671808D7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pegamento en barra.</w:t>
      </w:r>
    </w:p>
    <w:p w14:paraId="2018106D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tijera punta roma.</w:t>
      </w:r>
    </w:p>
    <w:p w14:paraId="563AE3CA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regla 15 cm.</w:t>
      </w:r>
    </w:p>
    <w:p w14:paraId="2C418D15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-1 destacador.</w:t>
      </w:r>
    </w:p>
    <w:p w14:paraId="13680131" w14:textId="77777777" w:rsidR="002B2DDE" w:rsidRDefault="002B2D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</w:p>
    <w:p w14:paraId="60A47E20" w14:textId="77777777" w:rsidR="00673679" w:rsidRDefault="00883434" w:rsidP="006736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bookmarkStart w:id="3" w:name="_heading=h.3znysh7" w:colFirst="0" w:colLast="0"/>
      <w:bookmarkEnd w:id="3"/>
      <w:r>
        <w:rPr>
          <w:rFonts w:ascii="Arial Narrow" w:eastAsia="Arial Narrow" w:hAnsi="Arial Narrow" w:cs="Arial Narrow"/>
          <w:b/>
          <w:bCs/>
          <w:color w:val="000000"/>
        </w:rPr>
        <w:t>Para Educación Física y Salud: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 w:rsidR="00673679">
        <w:rPr>
          <w:rFonts w:ascii="Arial Narrow" w:eastAsia="Arial Narrow" w:hAnsi="Arial Narrow" w:cs="Arial Narrow"/>
          <w:color w:val="000000"/>
        </w:rPr>
        <w:t>ropa deportiva, toalla pequeña, jabón, colonia y botella de agua (todo rotulado con su nombre)</w:t>
      </w:r>
    </w:p>
    <w:p w14:paraId="30B4AE77" w14:textId="21877C2D" w:rsidR="002B2DDE" w:rsidRDefault="002B2D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b/>
          <w:bCs/>
          <w:color w:val="000000"/>
        </w:rPr>
      </w:pPr>
    </w:p>
    <w:p w14:paraId="1E95D2F0" w14:textId="77777777" w:rsidR="002B2DDE" w:rsidRDefault="008834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Nota:</w:t>
      </w:r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74CA1481" w14:textId="77777777" w:rsidR="002B2DDE" w:rsidRDefault="008834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Los textos de estudio con forros del mismo color indicado para cada asignatura, además de </w:t>
      </w:r>
      <w:r>
        <w:rPr>
          <w:rFonts w:ascii="Arial Narrow" w:eastAsia="Arial Narrow" w:hAnsi="Arial Narrow" w:cs="Arial Narrow"/>
          <w:b/>
          <w:bCs/>
          <w:color w:val="000000"/>
        </w:rPr>
        <w:t>marcar</w:t>
      </w:r>
      <w:r>
        <w:rPr>
          <w:rFonts w:ascii="Arial Narrow" w:eastAsia="Arial Narrow" w:hAnsi="Arial Narrow" w:cs="Arial Narrow"/>
          <w:b/>
          <w:bCs/>
          <w:color w:val="000000"/>
          <w:u w:val="single"/>
        </w:rPr>
        <w:t xml:space="preserve"> con nombre y apellido todos los materiales.</w:t>
      </w:r>
    </w:p>
    <w:p w14:paraId="07819878" w14:textId="77777777" w:rsidR="002B2DDE" w:rsidRDefault="008834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Los materiales de las asignaturas artísticas serán solicitados durante el año a medida que sean utilizados.</w:t>
      </w:r>
    </w:p>
    <w:p w14:paraId="11C2F3F6" w14:textId="77777777" w:rsidR="002B2DDE" w:rsidRDefault="00883434">
      <w:pPr>
        <w:spacing w:line="276" w:lineRule="auto"/>
        <w:rPr>
          <w:rFonts w:ascii="Arial Narrow" w:eastAsia="Arial Narrow" w:hAnsi="Arial Narrow" w:cs="Arial Narrow"/>
        </w:rPr>
      </w:pPr>
      <w:r>
        <w:br w:type="page"/>
      </w:r>
    </w:p>
    <w:p w14:paraId="6907A789" w14:textId="77777777" w:rsidR="002B2DDE" w:rsidRDefault="002B2DDE">
      <w:pPr>
        <w:spacing w:line="276" w:lineRule="auto"/>
        <w:jc w:val="center"/>
        <w:rPr>
          <w:rFonts w:ascii="Arial Narrow" w:eastAsia="Arial Narrow" w:hAnsi="Arial Narrow" w:cs="Arial Narrow"/>
          <w:b/>
          <w:bCs/>
        </w:rPr>
      </w:pPr>
    </w:p>
    <w:p w14:paraId="65B32DA6" w14:textId="402A15EA" w:rsidR="002B2DDE" w:rsidRDefault="00883434">
      <w:pPr>
        <w:spacing w:line="276" w:lineRule="auto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00673679">
        <w:rPr>
          <w:rFonts w:ascii="Arial Narrow" w:eastAsia="Arial Narrow" w:hAnsi="Arial Narrow" w:cs="Arial Narrow"/>
          <w:b/>
          <w:bCs/>
          <w:sz w:val="28"/>
          <w:szCs w:val="28"/>
        </w:rPr>
        <w:t>LISTA DE MATERIALES PREKÍNDER Y KÍNDER</w:t>
      </w:r>
    </w:p>
    <w:p w14:paraId="339E05ED" w14:textId="452CEF2E" w:rsidR="00673679" w:rsidRPr="00673679" w:rsidRDefault="00673679">
      <w:pPr>
        <w:spacing w:line="276" w:lineRule="auto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2026</w:t>
      </w:r>
    </w:p>
    <w:p w14:paraId="25EB3550" w14:textId="77777777" w:rsidR="002B2DDE" w:rsidRDefault="002B2DDE">
      <w:pPr>
        <w:spacing w:line="276" w:lineRule="auto"/>
        <w:jc w:val="center"/>
        <w:rPr>
          <w:rFonts w:ascii="Arial Narrow" w:eastAsia="Arial Narrow" w:hAnsi="Arial Narrow" w:cs="Arial Narrow"/>
          <w:b/>
          <w:bCs/>
        </w:rPr>
      </w:pPr>
    </w:p>
    <w:p w14:paraId="620BB6B6" w14:textId="77777777" w:rsidR="00B50DC1" w:rsidRDefault="00B50DC1">
      <w:pPr>
        <w:spacing w:line="276" w:lineRule="auto"/>
        <w:jc w:val="center"/>
        <w:rPr>
          <w:rFonts w:ascii="Arial Narrow" w:eastAsia="Arial Narrow" w:hAnsi="Arial Narrow" w:cs="Arial Narrow"/>
          <w:b/>
          <w:bCs/>
        </w:rPr>
      </w:pPr>
    </w:p>
    <w:p w14:paraId="4B690924" w14:textId="77777777" w:rsidR="002B2DDE" w:rsidRDefault="00883434">
      <w:pPr>
        <w:spacing w:line="276" w:lineRule="auto"/>
        <w:ind w:left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2 cuadernos universitarios de 100 hojas de cuadro grande (marcados con nombre y apellido)</w:t>
      </w:r>
    </w:p>
    <w:p w14:paraId="17908412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forro rojo y 1 forro azul</w:t>
      </w:r>
    </w:p>
    <w:p w14:paraId="1E275FC9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 carpeta con </w:t>
      </w:r>
      <w:proofErr w:type="spellStart"/>
      <w:r>
        <w:rPr>
          <w:rFonts w:ascii="Arial Narrow" w:eastAsia="Arial Narrow" w:hAnsi="Arial Narrow" w:cs="Arial Narrow"/>
        </w:rPr>
        <w:t>acoclip</w:t>
      </w:r>
      <w:proofErr w:type="spellEnd"/>
      <w:r>
        <w:rPr>
          <w:rFonts w:ascii="Arial Narrow" w:eastAsia="Arial Narrow" w:hAnsi="Arial Narrow" w:cs="Arial Narrow"/>
        </w:rPr>
        <w:t xml:space="preserve"> plástico </w:t>
      </w:r>
    </w:p>
    <w:p w14:paraId="6792732A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4 lápices grafito sin goma (tamaño jumbo)</w:t>
      </w:r>
    </w:p>
    <w:p w14:paraId="78590798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caja de lápices de 12 colores de madera (tamaño largo)</w:t>
      </w:r>
    </w:p>
    <w:p w14:paraId="0A853D4B" w14:textId="01E22769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 caja de lápices de cera de 12 colores </w:t>
      </w:r>
    </w:p>
    <w:p w14:paraId="348D2F74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 caja de marcadores escolares no tóxicos de 12 colores jumbo (lápices </w:t>
      </w:r>
      <w:proofErr w:type="spellStart"/>
      <w:r>
        <w:rPr>
          <w:rFonts w:ascii="Arial Narrow" w:eastAsia="Arial Narrow" w:hAnsi="Arial Narrow" w:cs="Arial Narrow"/>
        </w:rPr>
        <w:t>scriptos</w:t>
      </w:r>
      <w:proofErr w:type="spellEnd"/>
      <w:r>
        <w:rPr>
          <w:rFonts w:ascii="Arial Narrow" w:eastAsia="Arial Narrow" w:hAnsi="Arial Narrow" w:cs="Arial Narrow"/>
        </w:rPr>
        <w:t>)</w:t>
      </w:r>
    </w:p>
    <w:p w14:paraId="27623A60" w14:textId="53DDDFDE" w:rsidR="002B2DDE" w:rsidRDefault="00022AB6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5</w:t>
      </w:r>
      <w:r w:rsidR="00883434">
        <w:rPr>
          <w:rFonts w:ascii="Arial Narrow" w:eastAsia="Arial Narrow" w:hAnsi="Arial Narrow" w:cs="Arial Narrow"/>
        </w:rPr>
        <w:t xml:space="preserve"> pegamentos en barra grandes</w:t>
      </w:r>
    </w:p>
    <w:p w14:paraId="7E66486B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2 block de dibujo tamaño mediano 1/8 n°99 (mediano)</w:t>
      </w:r>
    </w:p>
    <w:p w14:paraId="34F51F04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block chico</w:t>
      </w:r>
    </w:p>
    <w:p w14:paraId="3AB3B6E4" w14:textId="29F817BC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caja de t</w:t>
      </w:r>
      <w:r w:rsidR="00673679">
        <w:rPr>
          <w:rFonts w:ascii="Arial Narrow" w:eastAsia="Arial Narrow" w:hAnsi="Arial Narrow" w:cs="Arial Narrow"/>
        </w:rPr>
        <w:t>é</w:t>
      </w:r>
      <w:r>
        <w:rPr>
          <w:rFonts w:ascii="Arial Narrow" w:eastAsia="Arial Narrow" w:hAnsi="Arial Narrow" w:cs="Arial Narrow"/>
        </w:rPr>
        <w:t>mpera</w:t>
      </w:r>
      <w:r w:rsidR="00673679"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</w:rPr>
        <w:t xml:space="preserve"> de 12 colores</w:t>
      </w:r>
    </w:p>
    <w:p w14:paraId="1B7C2BE3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pincel grueso</w:t>
      </w:r>
    </w:p>
    <w:p w14:paraId="05AC5BE4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2 estuches de cartulina española</w:t>
      </w:r>
    </w:p>
    <w:p w14:paraId="404DE4B0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 estuche de goma </w:t>
      </w:r>
      <w:proofErr w:type="spellStart"/>
      <w:r>
        <w:rPr>
          <w:rFonts w:ascii="Arial Narrow" w:eastAsia="Arial Narrow" w:hAnsi="Arial Narrow" w:cs="Arial Narrow"/>
        </w:rPr>
        <w:t>eva</w:t>
      </w:r>
      <w:proofErr w:type="spellEnd"/>
    </w:p>
    <w:p w14:paraId="32D9DFFA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bookmarkStart w:id="4" w:name="_heading=h.1t3h5sf" w:colFirst="0" w:colLast="0"/>
      <w:bookmarkEnd w:id="4"/>
      <w:r>
        <w:rPr>
          <w:rFonts w:ascii="Arial Narrow" w:eastAsia="Arial Narrow" w:hAnsi="Arial Narrow" w:cs="Arial Narrow"/>
        </w:rPr>
        <w:t xml:space="preserve">3 cajas de </w:t>
      </w:r>
      <w:proofErr w:type="spellStart"/>
      <w:r>
        <w:rPr>
          <w:rFonts w:ascii="Arial Narrow" w:eastAsia="Arial Narrow" w:hAnsi="Arial Narrow" w:cs="Arial Narrow"/>
        </w:rPr>
        <w:t>plasticina</w:t>
      </w:r>
      <w:proofErr w:type="spellEnd"/>
      <w:r>
        <w:rPr>
          <w:rFonts w:ascii="Arial Narrow" w:eastAsia="Arial Narrow" w:hAnsi="Arial Narrow" w:cs="Arial Narrow"/>
        </w:rPr>
        <w:t xml:space="preserve"> de 12 colores no tóxicas</w:t>
      </w:r>
    </w:p>
    <w:p w14:paraId="6B724319" w14:textId="40C214C9" w:rsidR="002B2DDE" w:rsidRDefault="00022AB6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</w:t>
      </w:r>
      <w:r w:rsidR="00883434">
        <w:rPr>
          <w:rFonts w:ascii="Arial Narrow" w:eastAsia="Arial Narrow" w:hAnsi="Arial Narrow" w:cs="Arial Narrow"/>
        </w:rPr>
        <w:t xml:space="preserve"> pote de masa para modelar (por </w:t>
      </w:r>
      <w:r w:rsidR="00673679">
        <w:rPr>
          <w:rFonts w:ascii="Arial Narrow" w:eastAsia="Arial Narrow" w:hAnsi="Arial Narrow" w:cs="Arial Narrow"/>
        </w:rPr>
        <w:t>ejemplo,</w:t>
      </w:r>
      <w:r w:rsidR="00883434">
        <w:rPr>
          <w:rFonts w:ascii="Arial Narrow" w:eastAsia="Arial Narrow" w:hAnsi="Arial Narrow" w:cs="Arial Narrow"/>
        </w:rPr>
        <w:t xml:space="preserve"> </w:t>
      </w:r>
      <w:proofErr w:type="spellStart"/>
      <w:r w:rsidR="00883434">
        <w:rPr>
          <w:rFonts w:ascii="Arial Narrow" w:eastAsia="Arial Narrow" w:hAnsi="Arial Narrow" w:cs="Arial Narrow"/>
        </w:rPr>
        <w:t>play</w:t>
      </w:r>
      <w:proofErr w:type="spellEnd"/>
      <w:r w:rsidR="00883434">
        <w:rPr>
          <w:rFonts w:ascii="Arial Narrow" w:eastAsia="Arial Narrow" w:hAnsi="Arial Narrow" w:cs="Arial Narrow"/>
        </w:rPr>
        <w:t xml:space="preserve"> </w:t>
      </w:r>
      <w:proofErr w:type="spellStart"/>
      <w:r w:rsidR="00883434">
        <w:rPr>
          <w:rFonts w:ascii="Arial Narrow" w:eastAsia="Arial Narrow" w:hAnsi="Arial Narrow" w:cs="Arial Narrow"/>
        </w:rPr>
        <w:t>doh</w:t>
      </w:r>
      <w:proofErr w:type="spellEnd"/>
      <w:r w:rsidR="00883434">
        <w:rPr>
          <w:rFonts w:ascii="Arial Narrow" w:eastAsia="Arial Narrow" w:hAnsi="Arial Narrow" w:cs="Arial Narrow"/>
        </w:rPr>
        <w:t>)</w:t>
      </w:r>
    </w:p>
    <w:p w14:paraId="198508A6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cinta de embalaje transparente grande</w:t>
      </w:r>
    </w:p>
    <w:p w14:paraId="2F601804" w14:textId="70A442DA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 estuche con 1 caja de lápices de 12 colores de madera (tamaño largo) todo con nombre y apellido </w:t>
      </w:r>
    </w:p>
    <w:p w14:paraId="14861258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bolsa de tela o estuche plástico que contenga 1 cepillo de dientes, 1 pasta dental, 1 toalla, todo con nombre y apellido</w:t>
      </w:r>
    </w:p>
    <w:p w14:paraId="767A78FB" w14:textId="5A1B5C1E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 juguete en desuso </w:t>
      </w:r>
      <w:r w:rsidR="00673679">
        <w:rPr>
          <w:rFonts w:ascii="Arial Narrow" w:eastAsia="Arial Narrow" w:hAnsi="Arial Narrow" w:cs="Arial Narrow"/>
        </w:rPr>
        <w:t xml:space="preserve">y </w:t>
      </w:r>
      <w:r>
        <w:rPr>
          <w:rFonts w:ascii="Arial Narrow" w:eastAsia="Arial Narrow" w:hAnsi="Arial Narrow" w:cs="Arial Narrow"/>
        </w:rPr>
        <w:t>en buenas condiciones</w:t>
      </w:r>
    </w:p>
    <w:p w14:paraId="53802C2B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tijera punta roma.</w:t>
      </w:r>
    </w:p>
    <w:p w14:paraId="772B588A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bolsa de greda.</w:t>
      </w:r>
    </w:p>
    <w:p w14:paraId="54F0AE0D" w14:textId="6517194D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 </w:t>
      </w:r>
      <w:r w:rsidR="00673679"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</w:rPr>
        <w:t xml:space="preserve">villo de </w:t>
      </w:r>
      <w:r w:rsidR="00673679"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</w:rPr>
        <w:t>ana.</w:t>
      </w:r>
    </w:p>
    <w:p w14:paraId="305215BF" w14:textId="1FE35DDD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2 bolsas de palos de helados baj</w:t>
      </w:r>
      <w:r w:rsidR="00673679"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</w:rPr>
        <w:t>lengua.</w:t>
      </w:r>
    </w:p>
    <w:p w14:paraId="5818FEE0" w14:textId="36B6EC0B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2 pliegos de papel </w:t>
      </w:r>
      <w:r w:rsidR="00673679">
        <w:rPr>
          <w:rFonts w:ascii="Arial Narrow" w:eastAsia="Arial Narrow" w:hAnsi="Arial Narrow" w:cs="Arial Narrow"/>
        </w:rPr>
        <w:t>Kraft</w:t>
      </w:r>
    </w:p>
    <w:p w14:paraId="51F6C3F2" w14:textId="77777777" w:rsidR="002B2DDE" w:rsidRDefault="00883434">
      <w:pPr>
        <w:spacing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 rodillo de esponja (5 cm)</w:t>
      </w:r>
    </w:p>
    <w:p w14:paraId="02C7FC53" w14:textId="77777777" w:rsidR="002B2DDE" w:rsidRDefault="002B2DDE">
      <w:pPr>
        <w:spacing w:line="276" w:lineRule="auto"/>
        <w:jc w:val="center"/>
        <w:rPr>
          <w:rFonts w:ascii="Arial Narrow" w:eastAsia="Arial Narrow" w:hAnsi="Arial Narrow" w:cs="Arial Narrow"/>
          <w:b/>
          <w:bCs/>
        </w:rPr>
      </w:pPr>
    </w:p>
    <w:sectPr w:rsidR="002B2DDE">
      <w:headerReference w:type="default" r:id="rId8"/>
      <w:footerReference w:type="default" r:id="rId9"/>
      <w:pgSz w:w="12240" w:h="18720"/>
      <w:pgMar w:top="1417" w:right="1701" w:bottom="1417" w:left="1701" w:header="708" w:footer="10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95C2A" w14:textId="77777777" w:rsidR="001478D4" w:rsidRDefault="001478D4">
      <w:r>
        <w:separator/>
      </w:r>
    </w:p>
  </w:endnote>
  <w:endnote w:type="continuationSeparator" w:id="0">
    <w:p w14:paraId="5FECF42F" w14:textId="77777777" w:rsidR="001478D4" w:rsidRDefault="00147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3057D0-238B-3445-8811-BDE6474FF410}"/>
    <w:embedBold r:id="rId2" w:fontKey="{C2B79C8A-B9E8-F142-B754-7B5F21B45AA0}"/>
    <w:embedItalic r:id="rId3" w:fontKey="{74AA5ECA-9B97-E84E-8289-3D1D3D5FCD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20B8DC5-A9B7-3548-98F6-688471ADFD54}"/>
  </w:font>
  <w:font w:name="Noto Sans Symbols">
    <w:panose1 w:val="020B0604020202020204"/>
    <w:charset w:val="00"/>
    <w:family w:val="auto"/>
    <w:pitch w:val="default"/>
    <w:embedRegular r:id="rId5" w:fontKey="{C5067E54-3DD3-3F44-9B5B-782D874099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39F08BE-4301-0B4B-AA9B-B81007F9F2BB}"/>
    <w:embedBold r:id="rId7" w:fontKey="{CC596415-9EBC-E945-89F3-BC652B6B3049}"/>
    <w:embedItalic r:id="rId8" w:fontKey="{5D5373F8-4A84-C84F-86B3-A080706A17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0BAE075-B230-DA40-8BD8-C7B50FFAD0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C6B56F0-C3BB-9048-97F3-7BE1D909E6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6B39C88-773C-8F4F-B193-E9C9E05C3F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7171AA2B-A141-5E4D-9AFA-1607DB5D72C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0D767203-1EBA-044E-BB7B-77738BE39EA2}"/>
    <w:embedBold r:id="rId14" w:fontKey="{3973599A-E2B6-2941-B448-8D38D02CD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04A6F" w14:textId="77777777" w:rsidR="002B2DDE" w:rsidRDefault="002B2DD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</w:p>
  <w:p w14:paraId="3AB45240" w14:textId="77777777" w:rsidR="002B2DDE" w:rsidRDefault="002B2DD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</w:p>
  <w:p w14:paraId="32C4377E" w14:textId="77777777" w:rsidR="002B2DDE" w:rsidRDefault="002B2DD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</w:p>
  <w:p w14:paraId="2C91B93D" w14:textId="77777777" w:rsidR="002B2DDE" w:rsidRDefault="002B2DD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</w:p>
  <w:p w14:paraId="6D7C122E" w14:textId="77777777" w:rsidR="002B2DDE" w:rsidRDefault="002B2DD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2685A" w14:textId="77777777" w:rsidR="001478D4" w:rsidRDefault="001478D4">
      <w:r>
        <w:separator/>
      </w:r>
    </w:p>
  </w:footnote>
  <w:footnote w:type="continuationSeparator" w:id="0">
    <w:p w14:paraId="47EFBCBE" w14:textId="77777777" w:rsidR="001478D4" w:rsidRDefault="00147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436BE" w14:textId="77777777" w:rsidR="002B2DDE" w:rsidRDefault="008834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749"/>
        <w:tab w:val="right" w:pos="9498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65E101C9" wp14:editId="040E7615">
          <wp:extent cx="1351276" cy="743202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25877" r="3508" b="21051"/>
                  <a:stretch>
                    <a:fillRect/>
                  </a:stretch>
                </pic:blipFill>
                <pic:spPr>
                  <a:xfrm>
                    <a:off x="0" y="0"/>
                    <a:ext cx="1351276" cy="7432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74D66"/>
    <w:multiLevelType w:val="multilevel"/>
    <w:tmpl w:val="F36AE9F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732EA"/>
    <w:multiLevelType w:val="multilevel"/>
    <w:tmpl w:val="D870ECEC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00D49"/>
    <w:multiLevelType w:val="multilevel"/>
    <w:tmpl w:val="BF6C0492"/>
    <w:lvl w:ilvl="0">
      <w:start w:val="1"/>
      <w:numFmt w:val="decimal"/>
      <w:lvlText w:val="%1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D329D"/>
    <w:multiLevelType w:val="multilevel"/>
    <w:tmpl w:val="C12C457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E743A8"/>
    <w:multiLevelType w:val="multilevel"/>
    <w:tmpl w:val="9BDA6740"/>
    <w:lvl w:ilvl="0">
      <w:start w:val="1"/>
      <w:numFmt w:val="decimal"/>
      <w:lvlText w:val="%1"/>
      <w:lvlJc w:val="left"/>
      <w:pPr>
        <w:ind w:left="2844" w:hanging="360"/>
      </w:pPr>
    </w:lvl>
    <w:lvl w:ilvl="1">
      <w:start w:val="1"/>
      <w:numFmt w:val="lowerLetter"/>
      <w:lvlText w:val="%2."/>
      <w:lvlJc w:val="left"/>
      <w:pPr>
        <w:ind w:left="3564" w:hanging="360"/>
      </w:pPr>
    </w:lvl>
    <w:lvl w:ilvl="2">
      <w:start w:val="1"/>
      <w:numFmt w:val="lowerRoman"/>
      <w:lvlText w:val="%3."/>
      <w:lvlJc w:val="right"/>
      <w:pPr>
        <w:ind w:left="4284" w:hanging="180"/>
      </w:pPr>
    </w:lvl>
    <w:lvl w:ilvl="3">
      <w:start w:val="1"/>
      <w:numFmt w:val="decimal"/>
      <w:lvlText w:val="%4."/>
      <w:lvlJc w:val="left"/>
      <w:pPr>
        <w:ind w:left="5004" w:hanging="360"/>
      </w:pPr>
    </w:lvl>
    <w:lvl w:ilvl="4">
      <w:start w:val="1"/>
      <w:numFmt w:val="lowerLetter"/>
      <w:lvlText w:val="%5."/>
      <w:lvlJc w:val="left"/>
      <w:pPr>
        <w:ind w:left="5724" w:hanging="360"/>
      </w:pPr>
    </w:lvl>
    <w:lvl w:ilvl="5">
      <w:start w:val="1"/>
      <w:numFmt w:val="lowerRoman"/>
      <w:lvlText w:val="%6."/>
      <w:lvlJc w:val="right"/>
      <w:pPr>
        <w:ind w:left="6444" w:hanging="180"/>
      </w:pPr>
    </w:lvl>
    <w:lvl w:ilvl="6">
      <w:start w:val="1"/>
      <w:numFmt w:val="decimal"/>
      <w:lvlText w:val="%7."/>
      <w:lvlJc w:val="left"/>
      <w:pPr>
        <w:ind w:left="7164" w:hanging="360"/>
      </w:pPr>
    </w:lvl>
    <w:lvl w:ilvl="7">
      <w:start w:val="1"/>
      <w:numFmt w:val="lowerLetter"/>
      <w:lvlText w:val="%8."/>
      <w:lvlJc w:val="left"/>
      <w:pPr>
        <w:ind w:left="7884" w:hanging="360"/>
      </w:pPr>
    </w:lvl>
    <w:lvl w:ilvl="8">
      <w:start w:val="1"/>
      <w:numFmt w:val="lowerRoman"/>
      <w:lvlText w:val="%9."/>
      <w:lvlJc w:val="right"/>
      <w:pPr>
        <w:ind w:left="8604" w:hanging="180"/>
      </w:pPr>
    </w:lvl>
  </w:abstractNum>
  <w:num w:numId="1" w16cid:durableId="86268805">
    <w:abstractNumId w:val="3"/>
  </w:num>
  <w:num w:numId="2" w16cid:durableId="1405179486">
    <w:abstractNumId w:val="0"/>
  </w:num>
  <w:num w:numId="3" w16cid:durableId="2077973412">
    <w:abstractNumId w:val="4"/>
  </w:num>
  <w:num w:numId="4" w16cid:durableId="836725547">
    <w:abstractNumId w:val="1"/>
  </w:num>
  <w:num w:numId="5" w16cid:durableId="1624993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DDE"/>
    <w:rsid w:val="00022AB6"/>
    <w:rsid w:val="001478D4"/>
    <w:rsid w:val="002B2DDE"/>
    <w:rsid w:val="00673679"/>
    <w:rsid w:val="00762148"/>
    <w:rsid w:val="00773BBB"/>
    <w:rsid w:val="007E565F"/>
    <w:rsid w:val="00883434"/>
    <w:rsid w:val="00AF7682"/>
    <w:rsid w:val="00B5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6371"/>
  <w15:docId w15:val="{77F4D567-3093-41C5-B6CB-CC5FBA3D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23D"/>
    <w:rPr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04391"/>
    <w:pPr>
      <w:tabs>
        <w:tab w:val="center" w:pos="4419"/>
        <w:tab w:val="right" w:pos="8838"/>
      </w:tabs>
      <w:jc w:val="both"/>
    </w:pPr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04391"/>
  </w:style>
  <w:style w:type="paragraph" w:styleId="Piedepgina">
    <w:name w:val="footer"/>
    <w:basedOn w:val="Normal"/>
    <w:link w:val="PiedepginaCar"/>
    <w:uiPriority w:val="99"/>
    <w:unhideWhenUsed/>
    <w:rsid w:val="00904391"/>
    <w:pPr>
      <w:tabs>
        <w:tab w:val="center" w:pos="4419"/>
        <w:tab w:val="right" w:pos="8838"/>
      </w:tabs>
      <w:jc w:val="both"/>
    </w:pPr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04391"/>
  </w:style>
  <w:style w:type="paragraph" w:styleId="Textodeglobo">
    <w:name w:val="Balloon Text"/>
    <w:basedOn w:val="Normal"/>
    <w:link w:val="TextodegloboCar"/>
    <w:uiPriority w:val="99"/>
    <w:semiHidden/>
    <w:unhideWhenUsed/>
    <w:rsid w:val="00904391"/>
    <w:pPr>
      <w:jc w:val="both"/>
    </w:pPr>
    <w:rPr>
      <w:rFonts w:ascii="Tahoma" w:eastAsia="Calibr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39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C0894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1D6DD2"/>
    <w:pPr>
      <w:jc w:val="both"/>
    </w:pPr>
    <w:rPr>
      <w:rFonts w:ascii="Arial" w:hAnsi="Arial"/>
      <w:sz w:val="20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1D6DD2"/>
    <w:rPr>
      <w:rFonts w:ascii="Arial" w:eastAsia="Times New Roman" w:hAnsi="Arial" w:cs="Times New Roman"/>
      <w:sz w:val="20"/>
      <w:szCs w:val="20"/>
      <w:lang w:val="es-ES" w:eastAsia="es-CL"/>
    </w:rPr>
  </w:style>
  <w:style w:type="table" w:styleId="Tablaconcuadrcula">
    <w:name w:val="Table Grid"/>
    <w:basedOn w:val="Tablanormal"/>
    <w:uiPriority w:val="59"/>
    <w:rsid w:val="008B1E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CB0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d-description">
    <w:name w:val="card-description"/>
    <w:basedOn w:val="Normal"/>
    <w:rsid w:val="00395D29"/>
    <w:pPr>
      <w:spacing w:before="100" w:beforeAutospacing="1" w:after="100" w:afterAutospacing="1"/>
    </w:pPr>
    <w:rPr>
      <w:lang w:val="es-CL" w:eastAsia="es-CL"/>
    </w:rPr>
  </w:style>
  <w:style w:type="paragraph" w:styleId="Prrafodelista">
    <w:name w:val="List Paragraph"/>
    <w:basedOn w:val="Normal"/>
    <w:link w:val="PrrafodelistaCar"/>
    <w:uiPriority w:val="34"/>
    <w:qFormat/>
    <w:rsid w:val="00B643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table" w:customStyle="1" w:styleId="Tablaconcuadrcula4-nfasis11">
    <w:name w:val="Tabla con cuadrícula 4 - Énfasis 11"/>
    <w:basedOn w:val="Tablanormal"/>
    <w:uiPriority w:val="49"/>
    <w:rsid w:val="007F2D9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6314B9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rsid w:val="00F25B20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3-nfasis21">
    <w:name w:val="Tabla con cuadrícula 3 - Énfasis 21"/>
    <w:basedOn w:val="Tablanormal"/>
    <w:uiPriority w:val="48"/>
    <w:rsid w:val="0076474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character" w:customStyle="1" w:styleId="gmail-il">
    <w:name w:val="gmail-il"/>
    <w:basedOn w:val="Fuentedeprrafopredeter"/>
    <w:rsid w:val="004E1F1D"/>
  </w:style>
  <w:style w:type="table" w:customStyle="1" w:styleId="Tablanormal11">
    <w:name w:val="Tabla normal 11"/>
    <w:basedOn w:val="Tablanormal"/>
    <w:uiPriority w:val="41"/>
    <w:rsid w:val="0081160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81160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81160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ombreadomedio1-nfasis5">
    <w:name w:val="Medium Shading 1 Accent 5"/>
    <w:basedOn w:val="Tablanormal"/>
    <w:uiPriority w:val="63"/>
    <w:rsid w:val="00B0312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vistosa-nfasis2">
    <w:name w:val="Colorful List Accent 2"/>
    <w:basedOn w:val="Tablanormal"/>
    <w:uiPriority w:val="72"/>
    <w:rsid w:val="00B0312E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medio1-nfasis2">
    <w:name w:val="Medium Shading 1 Accent 2"/>
    <w:basedOn w:val="Tablanormal"/>
    <w:uiPriority w:val="63"/>
    <w:rsid w:val="00B0312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vistosa-nfasis2">
    <w:name w:val="Colorful Grid Accent 2"/>
    <w:basedOn w:val="Tablanormal"/>
    <w:uiPriority w:val="73"/>
    <w:rsid w:val="00D315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3-nfasis2">
    <w:name w:val="Medium Grid 3 Accent 2"/>
    <w:basedOn w:val="Tablanormal"/>
    <w:uiPriority w:val="69"/>
    <w:rsid w:val="00D315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Listavistosa-nfasis1">
    <w:name w:val="Colorful List Accent 1"/>
    <w:basedOn w:val="Tablanormal"/>
    <w:uiPriority w:val="72"/>
    <w:rsid w:val="00D315B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media2-nfasis2">
    <w:name w:val="Medium List 2 Accent 2"/>
    <w:basedOn w:val="Tablanormal"/>
    <w:uiPriority w:val="66"/>
    <w:rsid w:val="00D315B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inespaciado">
    <w:name w:val="No Spacing"/>
    <w:uiPriority w:val="1"/>
    <w:qFormat/>
    <w:rsid w:val="004E1EE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DF2F8"/>
    </w:tcPr>
  </w:style>
  <w:style w:type="table" w:customStyle="1" w:styleId="a0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DF2F8"/>
    </w:tcPr>
  </w:style>
  <w:style w:type="table" w:customStyle="1" w:styleId="a1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DF2F8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6Q6T5Q+iLPlpdUnMxU0nK64ag==">CgMxLjAyCGguZ2pkZ3hzMgloLjMwajB6bGwyCWguMWZvYjl0ZTIJaC4zem55c2g3MgloLjJldDkycDAyCGgudHlqY3d0MgloLjNkeTZ2a20yCWguMXQzaDVzZjgAciExOGkzVEpjeFJxeldzaHdCdERYamFpaXp0V1BDV2UzUXY=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Francisco Rodriguez</cp:lastModifiedBy>
  <cp:revision>6</cp:revision>
  <dcterms:created xsi:type="dcterms:W3CDTF">2025-12-30T19:04:00Z</dcterms:created>
  <dcterms:modified xsi:type="dcterms:W3CDTF">2026-01-02T14:39:00Z</dcterms:modified>
</cp:coreProperties>
</file>